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Pr="00B631E9" w:rsidRDefault="00EB4990" w:rsidP="00371B70">
      <w:pPr>
        <w:pStyle w:val="Nagwek"/>
        <w:rPr>
          <w:rFonts w:cstheme="minorHAnsi"/>
        </w:rPr>
      </w:pPr>
    </w:p>
    <w:p w:rsidR="00180642" w:rsidRPr="00B631E9" w:rsidRDefault="00180642" w:rsidP="00734F4D">
      <w:pPr>
        <w:pStyle w:val="Nagwek"/>
        <w:rPr>
          <w:rFonts w:eastAsia="Times New Roman" w:cstheme="minorHAnsi"/>
          <w:b/>
          <w:lang w:eastAsia="x-none"/>
        </w:rPr>
      </w:pPr>
    </w:p>
    <w:p w:rsidR="00D177B7" w:rsidRPr="00B631E9" w:rsidRDefault="00D177B7" w:rsidP="00D177B7">
      <w:pPr>
        <w:tabs>
          <w:tab w:val="left" w:pos="1155"/>
        </w:tabs>
        <w:spacing w:after="0" w:line="240" w:lineRule="auto"/>
        <w:rPr>
          <w:rFonts w:eastAsia="Times New Roman" w:cstheme="minorHAnsi"/>
          <w:lang w:eastAsia="pl-PL"/>
        </w:rPr>
      </w:pPr>
    </w:p>
    <w:p w:rsidR="00D177B7" w:rsidRPr="00B631E9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</w:p>
    <w:p w:rsidR="00D177B7" w:rsidRPr="00B631E9" w:rsidRDefault="00D177B7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D177B7" w:rsidRPr="00B631E9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B631E9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B631E9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B631E9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B631E9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B631E9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B631E9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B631E9" w:rsidRDefault="00D177B7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462A9C" w:rsidRPr="00B631E9" w:rsidRDefault="00462A9C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D177B7" w:rsidRPr="00B631E9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B631E9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B631E9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B631E9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B631E9" w:rsidRDefault="00D177B7" w:rsidP="00CE20D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462A9C" w:rsidRPr="00462A9C" w:rsidRDefault="00AD1990" w:rsidP="00580753">
      <w:pPr>
        <w:spacing w:line="276" w:lineRule="auto"/>
        <w:rPr>
          <w:rFonts w:cstheme="minorHAnsi"/>
          <w:b/>
          <w:sz w:val="24"/>
          <w:szCs w:val="24"/>
        </w:rPr>
      </w:pPr>
      <w:r w:rsidRPr="00462A9C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62A9C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Pr="00462A9C">
        <w:rPr>
          <w:rFonts w:eastAsia="Times New Roman" w:cstheme="minorHAnsi"/>
          <w:sz w:val="24"/>
          <w:szCs w:val="24"/>
          <w:lang w:eastAsia="pl-PL"/>
        </w:rPr>
        <w:t xml:space="preserve"> do tej samej grupy kapitałowej, w rozumieniu ustawy z dnia 16 lutego </w:t>
      </w:r>
      <w:r w:rsidR="000A5CE9" w:rsidRPr="00462A9C">
        <w:rPr>
          <w:rFonts w:eastAsia="Times New Roman" w:cstheme="minorHAnsi"/>
          <w:sz w:val="24"/>
          <w:szCs w:val="24"/>
          <w:lang w:eastAsia="pl-PL"/>
        </w:rPr>
        <w:t>2007</w:t>
      </w:r>
      <w:r w:rsidR="00677218" w:rsidRPr="00462A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5CE9" w:rsidRPr="00462A9C">
        <w:rPr>
          <w:rFonts w:eastAsia="Times New Roman" w:cstheme="minorHAnsi"/>
          <w:sz w:val="24"/>
          <w:szCs w:val="24"/>
          <w:lang w:eastAsia="pl-PL"/>
        </w:rPr>
        <w:t>r. o ochronie konkurencji i </w:t>
      </w:r>
      <w:r w:rsidRPr="00462A9C">
        <w:rPr>
          <w:rFonts w:eastAsia="Times New Roman" w:cstheme="minorHAnsi"/>
          <w:sz w:val="24"/>
          <w:szCs w:val="24"/>
          <w:lang w:eastAsia="pl-PL"/>
        </w:rPr>
        <w:t xml:space="preserve">konsumentów </w:t>
      </w:r>
      <w:r w:rsidR="000A0C97" w:rsidRPr="00462A9C">
        <w:rPr>
          <w:rFonts w:cs="Calibri"/>
          <w:sz w:val="24"/>
          <w:szCs w:val="24"/>
          <w:lang w:eastAsia="pl-PL"/>
        </w:rPr>
        <w:t>(</w:t>
      </w:r>
      <w:proofErr w:type="spellStart"/>
      <w:r w:rsidR="000A0C97" w:rsidRPr="00462A9C">
        <w:rPr>
          <w:rFonts w:cs="Calibri"/>
          <w:sz w:val="24"/>
          <w:szCs w:val="24"/>
          <w:lang w:eastAsia="pl-PL"/>
        </w:rPr>
        <w:t>t.j</w:t>
      </w:r>
      <w:proofErr w:type="spellEnd"/>
      <w:r w:rsidR="000A0C97" w:rsidRPr="00462A9C">
        <w:rPr>
          <w:rFonts w:cs="Calibri"/>
          <w:sz w:val="24"/>
          <w:szCs w:val="24"/>
          <w:lang w:eastAsia="pl-PL"/>
        </w:rPr>
        <w:t xml:space="preserve">. </w:t>
      </w:r>
      <w:r w:rsidR="000A0C97" w:rsidRPr="00462A9C">
        <w:rPr>
          <w:rFonts w:cs="Calibri"/>
          <w:sz w:val="24"/>
          <w:szCs w:val="24"/>
        </w:rPr>
        <w:t>Dz. U. z 2019 r. poz. 369</w:t>
      </w:r>
      <w:r w:rsidR="000A0C97" w:rsidRPr="00462A9C">
        <w:rPr>
          <w:rFonts w:cs="Calibri"/>
          <w:sz w:val="24"/>
          <w:szCs w:val="24"/>
          <w:lang w:eastAsia="pl-PL"/>
        </w:rPr>
        <w:t xml:space="preserve">) </w:t>
      </w:r>
      <w:r w:rsidRPr="00462A9C">
        <w:rPr>
          <w:rFonts w:eastAsia="Times New Roman" w:cstheme="minorHAnsi"/>
          <w:sz w:val="24"/>
          <w:szCs w:val="24"/>
          <w:lang w:eastAsia="pl-PL"/>
        </w:rPr>
        <w:t xml:space="preserve">z innymi Wykonawcami, wskazanymi w informacji zamieszczonej przez Zamawiającego na podstawie art. 86 ust. 5 </w:t>
      </w:r>
      <w:proofErr w:type="spellStart"/>
      <w:r w:rsidRPr="00462A9C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462A9C">
        <w:rPr>
          <w:rFonts w:eastAsia="Times New Roman" w:cstheme="minorHAnsi"/>
          <w:sz w:val="24"/>
          <w:szCs w:val="24"/>
          <w:lang w:eastAsia="pl-PL"/>
        </w:rPr>
        <w:t xml:space="preserve"> na stronie internetowej, którzy w terminie złożyli oferty w postępowaniu </w:t>
      </w:r>
      <w:r w:rsidRPr="00462A9C">
        <w:rPr>
          <w:rFonts w:cstheme="minorHAnsi"/>
          <w:sz w:val="24"/>
          <w:szCs w:val="24"/>
        </w:rPr>
        <w:t>prowadzonym w trybie przetargu nieograniczonego pn.:</w:t>
      </w:r>
      <w:r w:rsidR="000A0C97" w:rsidRPr="00462A9C">
        <w:rPr>
          <w:rFonts w:cstheme="minorHAnsi"/>
          <w:sz w:val="24"/>
          <w:szCs w:val="24"/>
        </w:rPr>
        <w:t xml:space="preserve"> </w:t>
      </w:r>
      <w:r w:rsidR="00F44C58" w:rsidRPr="00462A9C">
        <w:rPr>
          <w:rFonts w:cstheme="minorHAnsi"/>
          <w:sz w:val="24"/>
          <w:szCs w:val="24"/>
        </w:rPr>
        <w:t>„</w:t>
      </w:r>
      <w:r w:rsidR="00580753" w:rsidRPr="002D431E">
        <w:rPr>
          <w:rFonts w:ascii="Calibri" w:hAnsi="Calibri" w:cs="Calibri"/>
          <w:b/>
          <w:i/>
          <w:sz w:val="24"/>
          <w:szCs w:val="24"/>
        </w:rPr>
        <w:t>Badanie sytuacji finansowej spółek z ograniczoną odpowiedzialnością na potrzeby ustalenia zakresu odpowiedzialności z art. 299 kodeksu spółek handlowych</w:t>
      </w:r>
      <w:r w:rsidR="00580753" w:rsidRPr="002D431E">
        <w:rPr>
          <w:rFonts w:ascii="Calibri" w:hAnsi="Calibri" w:cs="Calibri"/>
          <w:b/>
          <w:sz w:val="24"/>
          <w:szCs w:val="24"/>
        </w:rPr>
        <w:t xml:space="preserve">”, </w:t>
      </w:r>
      <w:bookmarkStart w:id="0" w:name="_GoBack"/>
      <w:bookmarkEnd w:id="0"/>
      <w:r w:rsidR="00580753" w:rsidRPr="002D431E">
        <w:rPr>
          <w:rFonts w:ascii="Calibri" w:hAnsi="Calibri" w:cs="Calibri"/>
          <w:b/>
          <w:sz w:val="24"/>
          <w:szCs w:val="24"/>
        </w:rPr>
        <w:t>p/237/</w:t>
      </w:r>
      <w:proofErr w:type="spellStart"/>
      <w:r w:rsidR="00580753" w:rsidRPr="002D431E">
        <w:rPr>
          <w:rFonts w:ascii="Calibri" w:hAnsi="Calibri" w:cs="Calibri"/>
          <w:b/>
          <w:sz w:val="24"/>
          <w:szCs w:val="24"/>
        </w:rPr>
        <w:t>BPr</w:t>
      </w:r>
      <w:proofErr w:type="spellEnd"/>
      <w:r w:rsidR="00580753" w:rsidRPr="002D431E">
        <w:rPr>
          <w:rFonts w:ascii="Calibri" w:hAnsi="Calibri" w:cs="Calibri"/>
          <w:b/>
          <w:sz w:val="24"/>
          <w:szCs w:val="24"/>
        </w:rPr>
        <w:t>/2020</w:t>
      </w:r>
    </w:p>
    <w:p w:rsidR="000A0C97" w:rsidRDefault="000A0C97" w:rsidP="000A0C97">
      <w:pPr>
        <w:rPr>
          <w:rFonts w:cstheme="minorHAnsi"/>
          <w:b/>
        </w:rPr>
      </w:pPr>
    </w:p>
    <w:p w:rsidR="00E6224F" w:rsidRPr="00B631E9" w:rsidRDefault="00E6224F" w:rsidP="0063361E">
      <w:pPr>
        <w:spacing w:after="0" w:line="240" w:lineRule="auto"/>
        <w:ind w:right="-709"/>
        <w:jc w:val="both"/>
        <w:rPr>
          <w:rFonts w:eastAsia="Times New Roman" w:cstheme="minorHAnsi"/>
          <w:lang w:eastAsia="pl-PL"/>
        </w:rPr>
      </w:pPr>
    </w:p>
    <w:p w:rsidR="00E6224F" w:rsidRPr="00B631E9" w:rsidRDefault="00E6224F" w:rsidP="000A5CE9">
      <w:pPr>
        <w:spacing w:after="0" w:line="240" w:lineRule="auto"/>
        <w:ind w:left="5529" w:right="-709"/>
        <w:jc w:val="center"/>
        <w:rPr>
          <w:rFonts w:eastAsia="Times New Roman" w:cstheme="minorHAnsi"/>
          <w:lang w:eastAsia="pl-PL"/>
        </w:rPr>
      </w:pPr>
    </w:p>
    <w:p w:rsidR="00B631E9" w:rsidRPr="00B631E9" w:rsidRDefault="00B631E9" w:rsidP="000A5CE9">
      <w:pPr>
        <w:spacing w:after="0" w:line="240" w:lineRule="auto"/>
        <w:ind w:left="5387" w:right="-709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631E9">
        <w:rPr>
          <w:rFonts w:eastAsia="Times New Roman" w:cstheme="minorHAnsi"/>
          <w:sz w:val="24"/>
          <w:szCs w:val="24"/>
          <w:lang w:eastAsia="pl-PL"/>
        </w:rPr>
        <w:t xml:space="preserve">Podpis </w:t>
      </w:r>
      <w:r w:rsidR="00462A9C">
        <w:rPr>
          <w:rFonts w:eastAsia="Times New Roman" w:cstheme="minorHAnsi"/>
          <w:sz w:val="24"/>
          <w:szCs w:val="24"/>
          <w:lang w:eastAsia="pl-PL"/>
        </w:rPr>
        <w:t xml:space="preserve">(kwalifikowany) </w:t>
      </w:r>
      <w:r w:rsidRPr="00B631E9">
        <w:rPr>
          <w:rFonts w:eastAsia="Times New Roman" w:cstheme="minorHAnsi"/>
          <w:sz w:val="24"/>
          <w:szCs w:val="24"/>
          <w:lang w:eastAsia="pl-PL"/>
        </w:rPr>
        <w:t>osoby (osób) upoważnionej                                                               do  występowania w imieniu wykonawcy</w:t>
      </w:r>
    </w:p>
    <w:p w:rsidR="008E1A40" w:rsidRPr="00B631E9" w:rsidRDefault="008E1A40" w:rsidP="00D177B7">
      <w:pPr>
        <w:tabs>
          <w:tab w:val="left" w:pos="1020"/>
        </w:tabs>
        <w:rPr>
          <w:rFonts w:cstheme="minorHAnsi"/>
        </w:rPr>
      </w:pPr>
    </w:p>
    <w:sectPr w:rsidR="008E1A40" w:rsidRPr="00B631E9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Pr="00B631E9" w:rsidRDefault="00AD1990" w:rsidP="00AD1990">
      <w:pPr>
        <w:pStyle w:val="Tekstprzypisudolnego"/>
        <w:rPr>
          <w:rFonts w:asciiTheme="minorHAnsi" w:hAnsiTheme="minorHAnsi" w:cstheme="minorHAnsi"/>
        </w:rPr>
      </w:pPr>
      <w:r w:rsidRPr="00B631E9">
        <w:rPr>
          <w:rStyle w:val="Odwoanieprzypisudolnego"/>
          <w:rFonts w:asciiTheme="minorHAnsi" w:hAnsiTheme="minorHAnsi" w:cstheme="minorHAnsi"/>
        </w:rPr>
        <w:footnoteRef/>
      </w:r>
      <w:r w:rsidRPr="00B631E9">
        <w:rPr>
          <w:rFonts w:asciiTheme="minorHAnsi" w:hAnsiTheme="minorHAnsi" w:cstheme="minorHAnsi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A0C97"/>
    <w:rsid w:val="000A5CE9"/>
    <w:rsid w:val="000C2063"/>
    <w:rsid w:val="000C5FDA"/>
    <w:rsid w:val="000D3F58"/>
    <w:rsid w:val="00180642"/>
    <w:rsid w:val="001A6111"/>
    <w:rsid w:val="00284895"/>
    <w:rsid w:val="00325B2A"/>
    <w:rsid w:val="00351CE8"/>
    <w:rsid w:val="00371B70"/>
    <w:rsid w:val="003D0586"/>
    <w:rsid w:val="00462A9C"/>
    <w:rsid w:val="004955C6"/>
    <w:rsid w:val="004A0AE0"/>
    <w:rsid w:val="004A10C1"/>
    <w:rsid w:val="00580753"/>
    <w:rsid w:val="005B680F"/>
    <w:rsid w:val="005E7E2B"/>
    <w:rsid w:val="0063142F"/>
    <w:rsid w:val="0063361E"/>
    <w:rsid w:val="00677218"/>
    <w:rsid w:val="006C0607"/>
    <w:rsid w:val="006F54F0"/>
    <w:rsid w:val="00734F4D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31E9"/>
    <w:rsid w:val="00BD1D97"/>
    <w:rsid w:val="00C0024E"/>
    <w:rsid w:val="00CE20D2"/>
    <w:rsid w:val="00D177B7"/>
    <w:rsid w:val="00D8028A"/>
    <w:rsid w:val="00DD4605"/>
    <w:rsid w:val="00E6224F"/>
    <w:rsid w:val="00EB4990"/>
    <w:rsid w:val="00F44C58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46</cp:revision>
  <cp:lastPrinted>2019-10-30T09:30:00Z</cp:lastPrinted>
  <dcterms:created xsi:type="dcterms:W3CDTF">2016-08-12T08:51:00Z</dcterms:created>
  <dcterms:modified xsi:type="dcterms:W3CDTF">2021-01-19T11:28:00Z</dcterms:modified>
</cp:coreProperties>
</file>